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76" w:rsidRPr="009524BB" w:rsidRDefault="00CC3876" w:rsidP="00CC3876">
      <w:pPr>
        <w:pStyle w:val="xmsonormal"/>
        <w:rPr>
          <w:rFonts w:ascii="Arial" w:hAnsi="Arial" w:cs="Arial"/>
          <w:color w:val="000000"/>
          <w:sz w:val="22"/>
          <w:szCs w:val="18"/>
        </w:rPr>
      </w:pPr>
      <w:r w:rsidRPr="009524BB">
        <w:rPr>
          <w:noProof/>
          <w:sz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-106680</wp:posOffset>
            </wp:positionV>
            <wp:extent cx="121920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263" y="21246"/>
                <wp:lineTo x="21263" y="0"/>
                <wp:lineTo x="0" y="0"/>
              </wp:wrapPolygon>
            </wp:wrapTight>
            <wp:docPr id="9" name="Picture 9" descr="dr-seuss-youer-quo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-seuss-youer-quot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24BB">
        <w:rPr>
          <w:rFonts w:ascii="Arial" w:hAnsi="Arial" w:cs="Arial"/>
          <w:color w:val="000000"/>
          <w:sz w:val="22"/>
          <w:szCs w:val="18"/>
        </w:rPr>
        <w:t>2022</w:t>
      </w:r>
    </w:p>
    <w:p w:rsidR="00CC3876" w:rsidRPr="00656F36" w:rsidRDefault="00CC3876" w:rsidP="00CC3876">
      <w:pPr>
        <w:pStyle w:val="xmsonormal"/>
        <w:rPr>
          <w:rFonts w:ascii="Arial" w:hAnsi="Arial" w:cs="Arial"/>
          <w:b/>
          <w:color w:val="000000"/>
          <w:sz w:val="28"/>
          <w:szCs w:val="28"/>
        </w:rPr>
      </w:pPr>
      <w:r w:rsidRPr="00656F36">
        <w:rPr>
          <w:rFonts w:ascii="Arial" w:hAnsi="Arial" w:cs="Arial"/>
          <w:b/>
          <w:color w:val="000000"/>
          <w:sz w:val="28"/>
          <w:szCs w:val="28"/>
        </w:rPr>
        <w:t xml:space="preserve">Dear </w:t>
      </w:r>
      <w:r>
        <w:rPr>
          <w:rFonts w:ascii="Arial" w:hAnsi="Arial" w:cs="Arial"/>
          <w:b/>
          <w:color w:val="000000"/>
          <w:sz w:val="28"/>
          <w:szCs w:val="28"/>
        </w:rPr>
        <w:t>Jefferson Students and Parents,</w:t>
      </w:r>
    </w:p>
    <w:p w:rsidR="00CC3876" w:rsidRPr="00BC12C1" w:rsidRDefault="00CC3876" w:rsidP="00CC3876">
      <w:pPr>
        <w:pStyle w:val="xmsonormal"/>
        <w:rPr>
          <w:rFonts w:ascii="Arial" w:hAnsi="Arial" w:cs="Arial"/>
          <w:color w:val="000000"/>
          <w:sz w:val="22"/>
          <w:szCs w:val="22"/>
        </w:rPr>
      </w:pPr>
      <w:r w:rsidRPr="00BC12C1">
        <w:rPr>
          <w:rFonts w:ascii="Arial" w:hAnsi="Arial" w:cs="Arial"/>
          <w:color w:val="000000"/>
          <w:sz w:val="22"/>
          <w:szCs w:val="22"/>
        </w:rPr>
        <w:t xml:space="preserve">Students </w:t>
      </w:r>
      <w:r>
        <w:rPr>
          <w:rFonts w:ascii="Arial" w:hAnsi="Arial" w:cs="Arial"/>
          <w:color w:val="000000"/>
          <w:sz w:val="22"/>
          <w:szCs w:val="22"/>
        </w:rPr>
        <w:t>will be celebrating</w:t>
      </w:r>
      <w:r w:rsidRPr="00BC12C1">
        <w:rPr>
          <w:rFonts w:ascii="Arial" w:hAnsi="Arial" w:cs="Arial"/>
          <w:color w:val="000000"/>
          <w:sz w:val="22"/>
          <w:szCs w:val="22"/>
        </w:rPr>
        <w:t xml:space="preserve"> “Read Across America” in the school library throughout the </w:t>
      </w:r>
      <w:r>
        <w:rPr>
          <w:rFonts w:ascii="Arial" w:hAnsi="Arial" w:cs="Arial"/>
          <w:color w:val="000000"/>
          <w:sz w:val="22"/>
          <w:szCs w:val="22"/>
        </w:rPr>
        <w:t>month of March</w:t>
      </w:r>
      <w:r w:rsidRPr="00BC12C1">
        <w:rPr>
          <w:rFonts w:ascii="Arial" w:hAnsi="Arial" w:cs="Arial"/>
          <w:color w:val="000000"/>
          <w:sz w:val="22"/>
          <w:szCs w:val="22"/>
        </w:rPr>
        <w:t xml:space="preserve"> with stories and trivia questions</w:t>
      </w:r>
      <w:r>
        <w:rPr>
          <w:rFonts w:ascii="Arial" w:hAnsi="Arial" w:cs="Arial"/>
          <w:color w:val="000000"/>
          <w:sz w:val="22"/>
          <w:szCs w:val="22"/>
        </w:rPr>
        <w:t>, joining school</w:t>
      </w:r>
      <w:r w:rsidRPr="00BC12C1">
        <w:rPr>
          <w:rFonts w:ascii="Arial" w:hAnsi="Arial" w:cs="Arial"/>
          <w:color w:val="000000"/>
          <w:sz w:val="22"/>
          <w:szCs w:val="22"/>
        </w:rPr>
        <w:t xml:space="preserve"> libraries across the </w:t>
      </w:r>
      <w:r>
        <w:rPr>
          <w:rFonts w:ascii="Arial" w:hAnsi="Arial" w:cs="Arial"/>
          <w:color w:val="000000"/>
          <w:sz w:val="22"/>
          <w:szCs w:val="22"/>
        </w:rPr>
        <w:t>country that do creativeevents</w:t>
      </w:r>
      <w:r w:rsidRPr="00BC12C1">
        <w:rPr>
          <w:rFonts w:ascii="Arial" w:hAnsi="Arial" w:cs="Arial"/>
          <w:color w:val="000000"/>
          <w:sz w:val="22"/>
          <w:szCs w:val="22"/>
        </w:rPr>
        <w:t xml:space="preserve"> at this time of year to celebrate the birthd</w:t>
      </w:r>
      <w:r>
        <w:rPr>
          <w:rFonts w:ascii="Arial" w:hAnsi="Arial" w:cs="Arial"/>
          <w:color w:val="000000"/>
          <w:sz w:val="22"/>
          <w:szCs w:val="22"/>
        </w:rPr>
        <w:t>ay of Dr. Seuss, aka Ted Geisel – combined with featuring colorful, fun stories that make turning those pages exciting!</w:t>
      </w:r>
    </w:p>
    <w:p w:rsidR="00CC3876" w:rsidRPr="00BC12C1" w:rsidRDefault="00CC3876" w:rsidP="00CC3876">
      <w:pPr>
        <w:pStyle w:val="xmsonormal"/>
        <w:rPr>
          <w:rFonts w:ascii="Arial" w:hAnsi="Arial" w:cs="Arial"/>
          <w:color w:val="000000"/>
          <w:sz w:val="22"/>
          <w:szCs w:val="22"/>
        </w:rPr>
      </w:pPr>
      <w:r w:rsidRPr="00BC12C1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start</w:t>
      </w:r>
      <w:r w:rsidRPr="00BC12C1">
        <w:rPr>
          <w:rFonts w:ascii="Arial" w:hAnsi="Arial" w:cs="Arial"/>
          <w:color w:val="000000"/>
          <w:sz w:val="22"/>
          <w:szCs w:val="22"/>
        </w:rPr>
        <w:t xml:space="preserve"> this fun event, students </w:t>
      </w:r>
      <w:r>
        <w:rPr>
          <w:rFonts w:ascii="Arial" w:hAnsi="Arial" w:cs="Arial"/>
          <w:color w:val="000000"/>
          <w:sz w:val="22"/>
          <w:szCs w:val="22"/>
        </w:rPr>
        <w:t>may</w:t>
      </w:r>
      <w:r w:rsidR="000D1C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022B">
        <w:rPr>
          <w:rFonts w:ascii="Arial" w:hAnsi="Arial" w:cs="Arial"/>
          <w:color w:val="000000"/>
          <w:sz w:val="22"/>
          <w:szCs w:val="22"/>
          <w:u w:val="single"/>
        </w:rPr>
        <w:t>voluntarily</w:t>
      </w:r>
      <w:r w:rsidRPr="00BC12C1">
        <w:rPr>
          <w:rFonts w:ascii="Arial" w:hAnsi="Arial" w:cs="Arial"/>
          <w:color w:val="000000"/>
          <w:sz w:val="22"/>
          <w:szCs w:val="22"/>
        </w:rPr>
        <w:t xml:space="preserve"> participate in </w:t>
      </w:r>
      <w:r w:rsidRPr="00BC12C1">
        <w:rPr>
          <w:rFonts w:ascii="Arial" w:hAnsi="Arial" w:cs="Arial"/>
          <w:b/>
          <w:color w:val="000000"/>
          <w:sz w:val="22"/>
          <w:szCs w:val="22"/>
        </w:rPr>
        <w:t>dress-up days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at school</w:t>
      </w:r>
      <w:r>
        <w:rPr>
          <w:rFonts w:ascii="Arial" w:hAnsi="Arial" w:cs="Arial"/>
          <w:color w:val="000000"/>
          <w:sz w:val="22"/>
          <w:szCs w:val="22"/>
        </w:rPr>
        <w:t>!</w:t>
      </w:r>
      <w:r w:rsidR="000D1CD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167005</wp:posOffset>
            </wp:positionV>
            <wp:extent cx="78867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70" y="21086"/>
                <wp:lineTo x="20870" y="0"/>
                <wp:lineTo x="0" y="0"/>
              </wp:wrapPolygon>
            </wp:wrapTight>
            <wp:docPr id="8" name="Picture 8" descr="dr_seus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_seus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12C1">
        <w:rPr>
          <w:rFonts w:ascii="Arial" w:hAnsi="Arial" w:cs="Arial"/>
          <w:color w:val="000000"/>
          <w:sz w:val="22"/>
          <w:szCs w:val="22"/>
        </w:rPr>
        <w:t xml:space="preserve">The schedule of days </w:t>
      </w:r>
      <w:r>
        <w:rPr>
          <w:rFonts w:ascii="Arial" w:hAnsi="Arial" w:cs="Arial"/>
          <w:color w:val="000000"/>
          <w:sz w:val="22"/>
          <w:szCs w:val="22"/>
        </w:rPr>
        <w:t xml:space="preserve">is </w:t>
      </w:r>
      <w:r w:rsidRPr="00BC12C1">
        <w:rPr>
          <w:rFonts w:ascii="Arial" w:hAnsi="Arial" w:cs="Arial"/>
          <w:color w:val="000000"/>
          <w:sz w:val="22"/>
          <w:szCs w:val="22"/>
        </w:rPr>
        <w:t>as follows:</w:t>
      </w:r>
    </w:p>
    <w:p w:rsidR="00CC3876" w:rsidRPr="00BC12C1" w:rsidRDefault="00CC3876" w:rsidP="00CC3876">
      <w:pPr>
        <w:pStyle w:val="xmsonormal"/>
        <w:rPr>
          <w:rFonts w:ascii="Arial" w:hAnsi="Arial" w:cs="Arial"/>
          <w:color w:val="000000"/>
          <w:sz w:val="22"/>
          <w:szCs w:val="22"/>
        </w:rPr>
      </w:pPr>
      <w:r w:rsidRPr="00161480">
        <w:rPr>
          <w:rFonts w:ascii="Arial" w:hAnsi="Arial" w:cs="Arial"/>
          <w:color w:val="000000"/>
          <w:sz w:val="22"/>
          <w:szCs w:val="22"/>
          <w:highlight w:val="yellow"/>
        </w:rPr>
        <w:t xml:space="preserve">Monday,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February 28</w:t>
      </w:r>
      <w:r w:rsidRPr="0017022B">
        <w:rPr>
          <w:rFonts w:ascii="Arial" w:hAnsi="Arial" w:cs="Arial"/>
          <w:color w:val="000000"/>
          <w:sz w:val="22"/>
          <w:szCs w:val="22"/>
          <w:highlight w:val="yellow"/>
        </w:rPr>
        <w:t>:</w:t>
      </w:r>
      <w:r w:rsidR="000D1C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62FD">
        <w:rPr>
          <w:rFonts w:ascii="Arial" w:hAnsi="Arial" w:cs="Arial"/>
          <w:b/>
          <w:i/>
          <w:color w:val="000000"/>
          <w:sz w:val="22"/>
          <w:szCs w:val="22"/>
        </w:rPr>
        <w:t>Pajama Day</w:t>
      </w:r>
      <w:r w:rsidR="000D1CDE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A662FD">
        <w:rPr>
          <w:rFonts w:ascii="Arial" w:hAnsi="Arial" w:cs="Arial"/>
          <w:b/>
          <w:i/>
          <w:color w:val="000000"/>
          <w:sz w:val="22"/>
          <w:szCs w:val="22"/>
        </w:rPr>
        <w:t>(in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honor of Seuss’ Sleep Book) - </w:t>
      </w:r>
      <w:r w:rsidRPr="00BC12C1">
        <w:rPr>
          <w:rFonts w:ascii="Arial" w:hAnsi="Arial" w:cs="Arial"/>
          <w:color w:val="000000"/>
          <w:sz w:val="22"/>
          <w:szCs w:val="22"/>
        </w:rPr>
        <w:t>Students</w:t>
      </w:r>
      <w:r>
        <w:rPr>
          <w:rFonts w:ascii="Arial" w:hAnsi="Arial" w:cs="Arial"/>
          <w:color w:val="000000"/>
          <w:sz w:val="22"/>
          <w:szCs w:val="22"/>
        </w:rPr>
        <w:t xml:space="preserve"> may dress in pajamas! </w:t>
      </w:r>
      <w:r w:rsidRPr="00117B47">
        <w:rPr>
          <w:rFonts w:ascii="Arial" w:hAnsi="Arial" w:cs="Arial"/>
          <w:color w:val="000000"/>
          <w:sz w:val="22"/>
          <w:szCs w:val="22"/>
        </w:rPr>
        <w:t xml:space="preserve">Pajamas must be appropriate to wear in class. </w:t>
      </w:r>
      <w:r w:rsidRPr="00E47E8B">
        <w:rPr>
          <w:rFonts w:ascii="Arial" w:hAnsi="Arial" w:cs="Arial"/>
          <w:color w:val="000000"/>
          <w:sz w:val="22"/>
          <w:szCs w:val="22"/>
          <w:u w:val="single"/>
        </w:rPr>
        <w:t>No</w:t>
      </w:r>
      <w:r w:rsidR="000D1CDE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117B47">
        <w:rPr>
          <w:rFonts w:ascii="Arial" w:hAnsi="Arial" w:cs="Arial"/>
          <w:color w:val="000000"/>
          <w:sz w:val="22"/>
          <w:szCs w:val="22"/>
        </w:rPr>
        <w:t>slippers please. Wear safe, closed-toe shoes.</w:t>
      </w:r>
    </w:p>
    <w:p w:rsidR="00CC3876" w:rsidRDefault="000D1CDE" w:rsidP="00CC3876">
      <w:pPr>
        <w:pStyle w:val="xmsonorma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5629275</wp:posOffset>
            </wp:positionH>
            <wp:positionV relativeFrom="paragraph">
              <wp:posOffset>578485</wp:posOffset>
            </wp:positionV>
            <wp:extent cx="473075" cy="513715"/>
            <wp:effectExtent l="19050" t="0" r="3175" b="0"/>
            <wp:wrapNone/>
            <wp:docPr id="7" name="Picture 7" descr="6297405181_c94c3726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297405181_c94c37263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876" w:rsidRPr="00161480">
        <w:rPr>
          <w:rFonts w:ascii="Arial" w:hAnsi="Arial" w:cs="Arial"/>
          <w:color w:val="000000"/>
          <w:sz w:val="22"/>
          <w:szCs w:val="22"/>
          <w:highlight w:val="yellow"/>
        </w:rPr>
        <w:t>Tuesday,</w:t>
      </w:r>
      <w:r w:rsidR="00104C30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="00CC3876">
        <w:rPr>
          <w:rFonts w:ascii="Arial" w:hAnsi="Arial" w:cs="Arial"/>
          <w:color w:val="000000"/>
          <w:sz w:val="22"/>
          <w:szCs w:val="22"/>
          <w:highlight w:val="yellow"/>
        </w:rPr>
        <w:t>March 1</w:t>
      </w:r>
      <w:proofErr w:type="gramStart"/>
      <w:r w:rsidR="00CC3876" w:rsidRPr="0017022B">
        <w:rPr>
          <w:rFonts w:ascii="Arial" w:hAnsi="Arial" w:cs="Arial"/>
          <w:color w:val="000000"/>
          <w:sz w:val="22"/>
          <w:szCs w:val="22"/>
          <w:highlight w:val="yellow"/>
        </w:rPr>
        <w:t>:</w:t>
      </w:r>
      <w:r w:rsidR="00CC3876" w:rsidRPr="005E2E64">
        <w:rPr>
          <w:rFonts w:ascii="Arial" w:hAnsi="Arial" w:cs="Arial"/>
          <w:b/>
          <w:i/>
          <w:color w:val="000000"/>
          <w:sz w:val="22"/>
          <w:szCs w:val="22"/>
        </w:rPr>
        <w:t>Twin</w:t>
      </w:r>
      <w:proofErr w:type="gramEnd"/>
      <w:r w:rsidR="00CC3876" w:rsidRPr="005E2E64">
        <w:rPr>
          <w:rFonts w:ascii="Arial" w:hAnsi="Arial" w:cs="Arial"/>
          <w:b/>
          <w:i/>
          <w:color w:val="000000"/>
          <w:sz w:val="22"/>
          <w:szCs w:val="22"/>
        </w:rPr>
        <w:t xml:space="preserve"> or Triplet Day</w:t>
      </w:r>
      <w:r w:rsidR="00CC387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(in honor of Seuss’ Thing One &amp; Thing Two) OR Wear </w:t>
      </w:r>
      <w:r w:rsidR="00CC3876">
        <w:rPr>
          <w:rFonts w:ascii="Arial" w:hAnsi="Arial" w:cs="Arial"/>
          <w:b/>
          <w:i/>
          <w:color w:val="000000"/>
          <w:sz w:val="22"/>
          <w:szCs w:val="22"/>
        </w:rPr>
        <w:t>GREEN Day! (</w:t>
      </w:r>
      <w:proofErr w:type="gramStart"/>
      <w:r w:rsidR="00CC3876">
        <w:rPr>
          <w:rFonts w:ascii="Arial" w:hAnsi="Arial" w:cs="Arial"/>
          <w:b/>
          <w:i/>
          <w:color w:val="000000"/>
          <w:sz w:val="22"/>
          <w:szCs w:val="22"/>
        </w:rPr>
        <w:t>in</w:t>
      </w:r>
      <w:proofErr w:type="gramEnd"/>
      <w:r w:rsidR="00CC3876">
        <w:rPr>
          <w:rFonts w:ascii="Arial" w:hAnsi="Arial" w:cs="Arial"/>
          <w:b/>
          <w:i/>
          <w:color w:val="000000"/>
          <w:sz w:val="22"/>
          <w:szCs w:val="22"/>
        </w:rPr>
        <w:t xml:space="preserve"> honor of Green Eggs &amp; Ham) – </w:t>
      </w:r>
      <w:r w:rsidR="00CC3876">
        <w:rPr>
          <w:rFonts w:ascii="Arial" w:hAnsi="Arial" w:cs="Arial"/>
          <w:color w:val="000000"/>
          <w:sz w:val="22"/>
          <w:szCs w:val="22"/>
        </w:rPr>
        <w:t xml:space="preserve">Students </w:t>
      </w:r>
      <w:r w:rsidR="00CC3876" w:rsidRPr="00BC12C1">
        <w:rPr>
          <w:rFonts w:ascii="Arial" w:hAnsi="Arial" w:cs="Arial"/>
          <w:color w:val="000000"/>
          <w:sz w:val="22"/>
          <w:szCs w:val="22"/>
        </w:rPr>
        <w:t xml:space="preserve">may choose to dress similarly to one or </w:t>
      </w:r>
      <w:r w:rsidR="00CC3876">
        <w:rPr>
          <w:rFonts w:ascii="Arial" w:hAnsi="Arial" w:cs="Arial"/>
          <w:color w:val="000000"/>
          <w:sz w:val="22"/>
          <w:szCs w:val="22"/>
        </w:rPr>
        <w:t>two of their classmates and/or wear GREEN today!</w:t>
      </w:r>
    </w:p>
    <w:p w:rsidR="00CC3876" w:rsidRPr="00BC12C1" w:rsidRDefault="00CC3876" w:rsidP="00CC3876">
      <w:pPr>
        <w:pStyle w:val="xmsonormal"/>
        <w:rPr>
          <w:rFonts w:ascii="Arial" w:hAnsi="Arial" w:cs="Arial"/>
          <w:color w:val="000000"/>
          <w:sz w:val="22"/>
          <w:szCs w:val="22"/>
        </w:rPr>
      </w:pPr>
      <w:r w:rsidRPr="00161480">
        <w:rPr>
          <w:noProof/>
          <w:highlight w:val="yellow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4445</wp:posOffset>
            </wp:positionV>
            <wp:extent cx="1132205" cy="780415"/>
            <wp:effectExtent l="0" t="0" r="0" b="635"/>
            <wp:wrapTight wrapText="bothSides">
              <wp:wrapPolygon edited="0">
                <wp:start x="0" y="0"/>
                <wp:lineTo x="0" y="21090"/>
                <wp:lineTo x="21079" y="21090"/>
                <wp:lineTo x="21079" y="0"/>
                <wp:lineTo x="0" y="0"/>
              </wp:wrapPolygon>
            </wp:wrapTight>
            <wp:docPr id="6" name="Picture 6" descr="Dr_seuss_kids_pi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_seuss_kids_pic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3F7">
        <w:rPr>
          <w:rFonts w:ascii="Arial" w:hAnsi="Arial" w:cs="Arial"/>
          <w:color w:val="000000"/>
          <w:sz w:val="22"/>
          <w:szCs w:val="22"/>
          <w:highlight w:val="yellow"/>
        </w:rPr>
        <w:t xml:space="preserve">Wednesday,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March 2</w:t>
      </w:r>
      <w:r w:rsidRPr="0017022B">
        <w:rPr>
          <w:rFonts w:ascii="Arial" w:hAnsi="Arial" w:cs="Arial"/>
          <w:color w:val="000000"/>
          <w:sz w:val="22"/>
          <w:szCs w:val="22"/>
          <w:highlight w:val="yellow"/>
        </w:rPr>
        <w:t>: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Sports &amp; Cartoons Day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(in honor of Seuss’ Wacky Wednesday)</w:t>
      </w:r>
      <w:r w:rsidRPr="00117B47">
        <w:rPr>
          <w:rFonts w:ascii="Arial" w:hAnsi="Arial" w:cs="Arial"/>
          <w:color w:val="000000"/>
          <w:sz w:val="22"/>
          <w:szCs w:val="22"/>
        </w:rPr>
        <w:t>:</w:t>
      </w:r>
      <w:r w:rsidRPr="00BC12C1">
        <w:rPr>
          <w:rFonts w:ascii="Arial" w:hAnsi="Arial" w:cs="Arial"/>
          <w:color w:val="000000"/>
          <w:sz w:val="22"/>
          <w:szCs w:val="22"/>
        </w:rPr>
        <w:t xml:space="preserve"> Students may choose </w:t>
      </w:r>
      <w:r>
        <w:rPr>
          <w:rFonts w:ascii="Arial" w:hAnsi="Arial" w:cs="Arial"/>
          <w:color w:val="000000"/>
          <w:sz w:val="22"/>
          <w:szCs w:val="22"/>
        </w:rPr>
        <w:t>to wear clothing and accessories of their favorite sports team, and/or clothing of their favorite cartoon character.</w:t>
      </w:r>
    </w:p>
    <w:p w:rsidR="00CC3876" w:rsidRPr="006F1F04" w:rsidRDefault="00CC3876" w:rsidP="00CC3876">
      <w:pPr>
        <w:pStyle w:val="xmsonormal"/>
        <w:rPr>
          <w:rFonts w:ascii="Arial" w:hAnsi="Arial" w:cs="Arial"/>
          <w:color w:val="000000"/>
          <w:sz w:val="22"/>
          <w:szCs w:val="22"/>
        </w:rPr>
      </w:pPr>
      <w:r w:rsidRPr="00161480">
        <w:rPr>
          <w:rFonts w:ascii="Arial" w:hAnsi="Arial" w:cs="Arial"/>
          <w:color w:val="000000"/>
          <w:sz w:val="22"/>
          <w:szCs w:val="22"/>
          <w:highlight w:val="yellow"/>
        </w:rPr>
        <w:t xml:space="preserve">Thursday,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March 3</w:t>
      </w:r>
      <w:r w:rsidRPr="0017022B">
        <w:rPr>
          <w:rFonts w:ascii="Arial" w:hAnsi="Arial" w:cs="Arial"/>
          <w:color w:val="000000"/>
          <w:sz w:val="22"/>
          <w:szCs w:val="22"/>
          <w:highlight w:val="yellow"/>
        </w:rPr>
        <w:t>: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Crazy Hat or Hair Day / Backward (or inside out) Shirt Day (in honor of Seuss’ The 500 Hats of Bartholomew Cubbins)</w:t>
      </w:r>
      <w:r w:rsidRPr="00117B47">
        <w:rPr>
          <w:rFonts w:ascii="Arial" w:hAnsi="Arial" w:cs="Arial"/>
          <w:color w:val="000000"/>
          <w:sz w:val="22"/>
          <w:szCs w:val="22"/>
        </w:rPr>
        <w:t xml:space="preserve">: </w:t>
      </w:r>
      <w:r w:rsidRPr="003008DA">
        <w:rPr>
          <w:rFonts w:ascii="Arial" w:hAnsi="Arial" w:cs="Arial"/>
          <w:color w:val="000000"/>
          <w:sz w:val="22"/>
          <w:szCs w:val="22"/>
        </w:rPr>
        <w:t xml:space="preserve">Students may choose to do </w:t>
      </w:r>
      <w:r>
        <w:rPr>
          <w:rFonts w:ascii="Arial" w:hAnsi="Arial" w:cs="Arial"/>
          <w:color w:val="000000"/>
          <w:sz w:val="22"/>
          <w:szCs w:val="22"/>
        </w:rPr>
        <w:t>silly</w:t>
      </w:r>
      <w:r w:rsidRPr="003008DA">
        <w:rPr>
          <w:rFonts w:ascii="Arial" w:hAnsi="Arial" w:cs="Arial"/>
          <w:color w:val="000000"/>
          <w:sz w:val="22"/>
          <w:szCs w:val="22"/>
        </w:rPr>
        <w:t xml:space="preserve"> things with their hair and/or wear a funny hat. Hats must be able to be removed during the day if needed.</w:t>
      </w:r>
      <w:r>
        <w:rPr>
          <w:rFonts w:ascii="Arial" w:hAnsi="Arial" w:cs="Arial"/>
          <w:color w:val="000000"/>
          <w:sz w:val="22"/>
          <w:szCs w:val="22"/>
        </w:rPr>
        <w:t xml:space="preserve"> Tops may be worn backward or inside out, as well.</w:t>
      </w:r>
    </w:p>
    <w:p w:rsidR="00CC3876" w:rsidRPr="00BC12C1" w:rsidRDefault="00CC3876" w:rsidP="00CC3876">
      <w:pPr>
        <w:pStyle w:val="xmsonormal"/>
        <w:rPr>
          <w:rFonts w:ascii="Arial" w:hAnsi="Arial" w:cs="Arial"/>
          <w:color w:val="000000"/>
          <w:sz w:val="22"/>
          <w:szCs w:val="22"/>
        </w:rPr>
      </w:pPr>
      <w:r w:rsidRPr="00161480">
        <w:rPr>
          <w:noProof/>
          <w:highlight w:val="yellow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10160</wp:posOffset>
            </wp:positionV>
            <wp:extent cx="1351280" cy="1170305"/>
            <wp:effectExtent l="0" t="0" r="1270" b="0"/>
            <wp:wrapTight wrapText="bothSides">
              <wp:wrapPolygon edited="0">
                <wp:start x="0" y="0"/>
                <wp:lineTo x="0" y="21096"/>
                <wp:lineTo x="21316" y="21096"/>
                <wp:lineTo x="21316" y="0"/>
                <wp:lineTo x="0" y="0"/>
              </wp:wrapPolygon>
            </wp:wrapTight>
            <wp:docPr id="4" name="Picture 4" descr="dr_seuss_thing1_thing2_plaq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_seuss_thing1_thing2_plaqu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1480">
        <w:rPr>
          <w:rFonts w:ascii="Arial" w:hAnsi="Arial" w:cs="Arial"/>
          <w:color w:val="000000"/>
          <w:sz w:val="22"/>
          <w:szCs w:val="22"/>
          <w:highlight w:val="yellow"/>
        </w:rPr>
        <w:t xml:space="preserve">Friday,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March 4</w:t>
      </w:r>
      <w:r w:rsidRPr="0017022B">
        <w:rPr>
          <w:rFonts w:ascii="Arial" w:hAnsi="Arial" w:cs="Arial"/>
          <w:color w:val="000000"/>
          <w:sz w:val="22"/>
          <w:szCs w:val="22"/>
          <w:highlight w:val="yellow"/>
        </w:rPr>
        <w:t>:</w:t>
      </w:r>
      <w:r w:rsidR="000D1CD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SCHOOL SPIRIT Day</w:t>
      </w:r>
      <w:r w:rsidR="000D1CD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and/or Silly mustache / beard / furry eyebrows day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: </w:t>
      </w:r>
      <w:r w:rsidRPr="006F1F04">
        <w:rPr>
          <w:rFonts w:ascii="Arial" w:hAnsi="Arial" w:cs="Arial"/>
          <w:bCs/>
          <w:iCs/>
          <w:color w:val="000000"/>
          <w:sz w:val="22"/>
          <w:szCs w:val="22"/>
        </w:rPr>
        <w:t>Students may wear silly mustaches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/ facial hair</w:t>
      </w:r>
      <w:r w:rsidRPr="006F1F04">
        <w:rPr>
          <w:rFonts w:ascii="Arial" w:hAnsi="Arial" w:cs="Arial"/>
          <w:bCs/>
          <w:iCs/>
          <w:color w:val="000000"/>
          <w:sz w:val="22"/>
          <w:szCs w:val="22"/>
        </w:rPr>
        <w:t xml:space="preserve"> to school, in honor of our furry friend THE LORAX!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0D1CDE">
        <w:rPr>
          <w:rFonts w:ascii="Arial" w:hAnsi="Arial" w:cs="Arial"/>
          <w:bCs/>
          <w:iCs/>
          <w:color w:val="000000"/>
          <w:sz w:val="22"/>
          <w:szCs w:val="22"/>
        </w:rPr>
        <w:t>(We realize this may be difficult with masks –</w:t>
      </w:r>
      <w:r w:rsidR="00104C30">
        <w:rPr>
          <w:rFonts w:ascii="Arial" w:hAnsi="Arial" w:cs="Arial"/>
          <w:bCs/>
          <w:iCs/>
          <w:color w:val="000000"/>
          <w:sz w:val="22"/>
          <w:szCs w:val="22"/>
        </w:rPr>
        <w:t xml:space="preserve"> students may</w:t>
      </w:r>
      <w:r w:rsidR="000D1CDE">
        <w:rPr>
          <w:rFonts w:ascii="Arial" w:hAnsi="Arial" w:cs="Arial"/>
          <w:bCs/>
          <w:iCs/>
          <w:color w:val="000000"/>
          <w:sz w:val="22"/>
          <w:szCs w:val="22"/>
        </w:rPr>
        <w:t xml:space="preserve"> draw facial hair</w:t>
      </w:r>
      <w:r w:rsidR="00104C30">
        <w:rPr>
          <w:rFonts w:ascii="Arial" w:hAnsi="Arial" w:cs="Arial"/>
          <w:bCs/>
          <w:iCs/>
          <w:color w:val="000000"/>
          <w:sz w:val="22"/>
          <w:szCs w:val="22"/>
        </w:rPr>
        <w:t xml:space="preserve"> over disposable </w:t>
      </w:r>
      <w:r w:rsidR="000D1CDE">
        <w:rPr>
          <w:rFonts w:ascii="Arial" w:hAnsi="Arial" w:cs="Arial"/>
          <w:bCs/>
          <w:iCs/>
          <w:color w:val="000000"/>
          <w:sz w:val="22"/>
          <w:szCs w:val="22"/>
        </w:rPr>
        <w:t xml:space="preserve">masks, if they wish.)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Students may also wear their Jefferson t-shirts, or a red/white/blue theme, for school spirit! </w:t>
      </w:r>
    </w:p>
    <w:p w:rsidR="00CC3876" w:rsidRPr="00BC12C1" w:rsidRDefault="00CC3876" w:rsidP="00CC3876">
      <w:pPr>
        <w:pStyle w:val="xmsonorma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**** </w:t>
      </w:r>
      <w:r w:rsidRPr="00BC12C1">
        <w:rPr>
          <w:rFonts w:ascii="Arial" w:hAnsi="Arial" w:cs="Arial"/>
          <w:color w:val="000000"/>
          <w:sz w:val="22"/>
          <w:szCs w:val="22"/>
        </w:rPr>
        <w:t xml:space="preserve">These dress-up days are </w:t>
      </w:r>
      <w:r w:rsidRPr="00183CE0">
        <w:rPr>
          <w:rFonts w:ascii="Arial" w:hAnsi="Arial" w:cs="Arial"/>
          <w:b/>
          <w:color w:val="000000"/>
          <w:sz w:val="22"/>
          <w:szCs w:val="22"/>
        </w:rPr>
        <w:t>completely</w:t>
      </w:r>
      <w:r w:rsidR="000D1CD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83CE0">
        <w:rPr>
          <w:rFonts w:ascii="Arial" w:hAnsi="Arial" w:cs="Arial"/>
          <w:b/>
          <w:color w:val="000000"/>
          <w:sz w:val="22"/>
          <w:szCs w:val="22"/>
        </w:rPr>
        <w:t>optional</w:t>
      </w:r>
      <w:r>
        <w:rPr>
          <w:rFonts w:ascii="Arial" w:hAnsi="Arial" w:cs="Arial"/>
          <w:color w:val="000000"/>
          <w:sz w:val="22"/>
          <w:szCs w:val="22"/>
        </w:rPr>
        <w:t xml:space="preserve"> for the students. ****</w:t>
      </w:r>
    </w:p>
    <w:p w:rsidR="00CC3876" w:rsidRDefault="000D1CDE" w:rsidP="00CC3876">
      <w:pPr>
        <w:pStyle w:val="xmsonormal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1702435</wp:posOffset>
            </wp:positionV>
            <wp:extent cx="1286510" cy="914400"/>
            <wp:effectExtent l="19050" t="0" r="8890" b="0"/>
            <wp:wrapNone/>
            <wp:docPr id="2" name="Picture 2" descr="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876" w:rsidRPr="00161480">
        <w:rPr>
          <w:noProof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3175</wp:posOffset>
            </wp:positionV>
            <wp:extent cx="601345" cy="838200"/>
            <wp:effectExtent l="0" t="0" r="8255" b="0"/>
            <wp:wrapNone/>
            <wp:docPr id="5" name="Picture 5" descr="dr-seuss-clipart-dr-seuss-clip-art-green-eggs-and-ham-picture-1lef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-seuss-clipart-dr-seuss-clip-art-green-eggs-and-ham-picture-1left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87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537210</wp:posOffset>
            </wp:positionV>
            <wp:extent cx="1104900" cy="1268730"/>
            <wp:effectExtent l="0" t="0" r="0" b="7620"/>
            <wp:wrapNone/>
            <wp:docPr id="3" name="Picture 3" descr="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876" w:rsidRPr="00B641EC">
        <w:rPr>
          <w:noProof/>
        </w:rPr>
        <w:drawing>
          <wp:inline distT="0" distB="0" distL="0" distR="0">
            <wp:extent cx="1847850" cy="1609725"/>
            <wp:effectExtent l="0" t="0" r="0" b="9525"/>
            <wp:docPr id="1" name="Picture 1" descr="http://www.thelamberts.com/webkinz_blog/wp-content/uploads/2012/03/seuss-quote-re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lamberts.com/webkinz_blog/wp-content/uploads/2012/03/seuss-quote-read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76" w:rsidRDefault="00CC3876" w:rsidP="00CC3876">
      <w:pPr>
        <w:pStyle w:val="xmsonormal"/>
        <w:ind w:left="1440" w:firstLine="720"/>
        <w:rPr>
          <w:rFonts w:ascii="Arial" w:hAnsi="Arial" w:cs="Arial"/>
          <w:i/>
          <w:color w:val="000000"/>
          <w:sz w:val="16"/>
          <w:szCs w:val="16"/>
        </w:rPr>
      </w:pPr>
    </w:p>
    <w:p w:rsidR="00CC3876" w:rsidRPr="00BC12C1" w:rsidRDefault="00CC3876" w:rsidP="00CC3876">
      <w:pPr>
        <w:pStyle w:val="xmsonorma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~ </w:t>
      </w:r>
      <w:r w:rsidRPr="00BC12C1">
        <w:rPr>
          <w:rFonts w:ascii="Arial" w:hAnsi="Arial" w:cs="Arial"/>
          <w:color w:val="000000"/>
          <w:sz w:val="22"/>
          <w:szCs w:val="22"/>
        </w:rPr>
        <w:t>Melissa Ednalino (“Mrs. E”)</w:t>
      </w:r>
      <w:bookmarkStart w:id="0" w:name="_GoBack"/>
      <w:bookmarkEnd w:id="0"/>
    </w:p>
    <w:p w:rsidR="00B55873" w:rsidRPr="000D1CDE" w:rsidRDefault="00CC3876" w:rsidP="000D1CDE">
      <w:pPr>
        <w:pStyle w:val="xmsonorma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Jefferson</w:t>
      </w:r>
      <w:r w:rsidRPr="00BC12C1">
        <w:rPr>
          <w:rFonts w:ascii="Arial" w:hAnsi="Arial" w:cs="Arial"/>
          <w:color w:val="000000"/>
          <w:sz w:val="22"/>
          <w:szCs w:val="22"/>
        </w:rPr>
        <w:t xml:space="preserve"> School Library</w:t>
      </w:r>
    </w:p>
    <w:sectPr w:rsidR="00B55873" w:rsidRPr="000D1CDE" w:rsidSect="006F1F04">
      <w:pgSz w:w="12240" w:h="15840"/>
      <w:pgMar w:top="900" w:right="1440" w:bottom="2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876"/>
    <w:rsid w:val="000D1CDE"/>
    <w:rsid w:val="00104C30"/>
    <w:rsid w:val="0019044D"/>
    <w:rsid w:val="004F052A"/>
    <w:rsid w:val="009524BB"/>
    <w:rsid w:val="00B1590D"/>
    <w:rsid w:val="00CC3876"/>
    <w:rsid w:val="00EF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C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Ednalino</dc:creator>
  <cp:lastModifiedBy>Ednalino</cp:lastModifiedBy>
  <cp:revision>4</cp:revision>
  <dcterms:created xsi:type="dcterms:W3CDTF">2022-02-15T04:35:00Z</dcterms:created>
  <dcterms:modified xsi:type="dcterms:W3CDTF">2022-02-16T05:17:00Z</dcterms:modified>
</cp:coreProperties>
</file>